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Proxima Nova" w:cs="Proxima Nova" w:eastAsia="Proxima Nova" w:hAnsi="Proxima Nova"/>
          <w:b w:val="1"/>
          <w:sz w:val="32"/>
          <w:szCs w:val="32"/>
        </w:rPr>
      </w:pPr>
      <w:r w:rsidDel="00000000" w:rsidR="00000000" w:rsidRPr="00000000">
        <w:rPr>
          <w:rFonts w:ascii="Proxima Nova" w:cs="Proxima Nova" w:eastAsia="Proxima Nova" w:hAnsi="Proxima Nova"/>
          <w:b w:val="1"/>
          <w:sz w:val="32"/>
          <w:szCs w:val="32"/>
          <w:rtl w:val="0"/>
        </w:rPr>
        <w:t xml:space="preserve">ABC HOMEOWNERS ASSOCIATION</w:t>
      </w:r>
    </w:p>
    <w:p w:rsidR="00000000" w:rsidDel="00000000" w:rsidP="00000000" w:rsidRDefault="00000000" w:rsidRPr="00000000" w14:paraId="00000002">
      <w:pPr>
        <w:jc w:val="left"/>
        <w:rPr>
          <w:rFonts w:ascii="Proxima Nova" w:cs="Proxima Nova" w:eastAsia="Proxima Nova" w:hAnsi="Proxima Nova"/>
          <w:b w:val="1"/>
          <w:sz w:val="28"/>
          <w:szCs w:val="28"/>
        </w:rPr>
      </w:pPr>
      <w:r w:rsidDel="00000000" w:rsidR="00000000" w:rsidRPr="00000000">
        <w:rPr>
          <w:rtl w:val="0"/>
        </w:rPr>
      </w:r>
    </w:p>
    <w:p w:rsidR="00000000" w:rsidDel="00000000" w:rsidP="00000000" w:rsidRDefault="00000000" w:rsidRPr="00000000" w14:paraId="00000003">
      <w:pPr>
        <w:jc w:val="left"/>
        <w:rPr>
          <w:rFonts w:ascii="Proxima Nova" w:cs="Proxima Nova" w:eastAsia="Proxima Nova" w:hAnsi="Proxima Nova"/>
          <w:b w:val="1"/>
          <w:sz w:val="28"/>
          <w:szCs w:val="28"/>
        </w:rPr>
      </w:pPr>
      <w:r w:rsidDel="00000000" w:rsidR="00000000" w:rsidRPr="00000000">
        <w:rPr>
          <w:rFonts w:ascii="Proxima Nova" w:cs="Proxima Nova" w:eastAsia="Proxima Nova" w:hAnsi="Proxima Nova"/>
          <w:b w:val="1"/>
          <w:sz w:val="28"/>
          <w:szCs w:val="28"/>
          <w:rtl w:val="0"/>
        </w:rPr>
        <w:t xml:space="preserve">ATTENTION ALL MEMBERS:</w:t>
      </w:r>
    </w:p>
    <w:p w:rsidR="00000000" w:rsidDel="00000000" w:rsidP="00000000" w:rsidRDefault="00000000" w:rsidRPr="00000000" w14:paraId="00000004">
      <w:pPr>
        <w:jc w:val="left"/>
        <w:rPr>
          <w:rFonts w:ascii="Proxima Nova" w:cs="Proxima Nova" w:eastAsia="Proxima Nova" w:hAnsi="Proxima Nova"/>
          <w:b w:val="1"/>
          <w:sz w:val="28"/>
          <w:szCs w:val="28"/>
        </w:rPr>
      </w:pPr>
      <w:r w:rsidDel="00000000" w:rsidR="00000000" w:rsidRPr="00000000">
        <w:rPr>
          <w:rtl w:val="0"/>
        </w:rPr>
      </w:r>
    </w:p>
    <w:p w:rsidR="00000000" w:rsidDel="00000000" w:rsidP="00000000" w:rsidRDefault="00000000" w:rsidRPr="00000000" w14:paraId="00000005">
      <w:pPr>
        <w:jc w:val="left"/>
        <w:rPr>
          <w:rFonts w:ascii="Proxima Nova" w:cs="Proxima Nova" w:eastAsia="Proxima Nova" w:hAnsi="Proxima Nova"/>
          <w:b w:val="1"/>
          <w:sz w:val="28"/>
          <w:szCs w:val="28"/>
        </w:rPr>
      </w:pPr>
      <w:r w:rsidDel="00000000" w:rsidR="00000000" w:rsidRPr="00000000">
        <w:rPr>
          <w:rFonts w:ascii="Proxima Nova" w:cs="Proxima Nova" w:eastAsia="Proxima Nova" w:hAnsi="Proxima Nova"/>
          <w:b w:val="1"/>
          <w:sz w:val="28"/>
          <w:szCs w:val="28"/>
          <w:rtl w:val="0"/>
        </w:rPr>
        <w:t xml:space="preserve">RE: FINES FOR VIOLATION OF HOA RULES AND REGULATIONS</w:t>
      </w:r>
    </w:p>
    <w:p w:rsidR="00000000" w:rsidDel="00000000" w:rsidP="00000000" w:rsidRDefault="00000000" w:rsidRPr="00000000" w14:paraId="00000006">
      <w:pPr>
        <w:jc w:val="left"/>
        <w:rPr>
          <w:rFonts w:ascii="Proxima Nova" w:cs="Proxima Nova" w:eastAsia="Proxima Nova" w:hAnsi="Proxima Nova"/>
          <w:b w:val="1"/>
          <w:sz w:val="28"/>
          <w:szCs w:val="28"/>
        </w:rPr>
      </w:pPr>
      <w:r w:rsidDel="00000000" w:rsidR="00000000" w:rsidRPr="00000000">
        <w:rPr>
          <w:rtl w:val="0"/>
        </w:rPr>
      </w:r>
    </w:p>
    <w:p w:rsidR="00000000" w:rsidDel="00000000" w:rsidP="00000000" w:rsidRDefault="00000000" w:rsidRPr="00000000" w14:paraId="00000007">
      <w:pPr>
        <w:jc w:val="left"/>
        <w:rPr>
          <w:rFonts w:ascii="Proxima Nova" w:cs="Proxima Nova" w:eastAsia="Proxima Nova" w:hAnsi="Proxima Nova"/>
          <w:b w:val="1"/>
          <w:sz w:val="24"/>
          <w:szCs w:val="24"/>
        </w:rPr>
      </w:pPr>
      <w:r w:rsidDel="00000000" w:rsidR="00000000" w:rsidRPr="00000000">
        <w:rPr>
          <w:rtl w:val="0"/>
        </w:rPr>
      </w:r>
    </w:p>
    <w:p w:rsidR="00000000" w:rsidDel="00000000" w:rsidP="00000000" w:rsidRDefault="00000000" w:rsidRPr="00000000" w14:paraId="00000008">
      <w:pPr>
        <w:jc w:val="left"/>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Pursuant to the authority contained in the Covenants, Conditions &amp; Restrictions (CC&amp;Rs), By Laws, Rules and Regulations, and Articles of Incorporation, the Board of Directors of _______________  Homeowners Association have adopted the following fine schedule, policy, and appeal process for violation. </w:t>
      </w:r>
    </w:p>
    <w:p w:rsidR="00000000" w:rsidDel="00000000" w:rsidP="00000000" w:rsidRDefault="00000000" w:rsidRPr="00000000" w14:paraId="00000009">
      <w:pPr>
        <w:jc w:val="left"/>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0A">
      <w:pPr>
        <w:jc w:val="center"/>
        <w:rPr>
          <w:rFonts w:ascii="Proxima Nova" w:cs="Proxima Nova" w:eastAsia="Proxima Nova" w:hAnsi="Proxima Nova"/>
          <w:sz w:val="24"/>
          <w:szCs w:val="24"/>
        </w:rPr>
      </w:pPr>
      <w:r w:rsidDel="00000000" w:rsidR="00000000" w:rsidRPr="00000000">
        <w:rPr>
          <w:rFonts w:ascii="Proxima Nova" w:cs="Proxima Nova" w:eastAsia="Proxima Nova" w:hAnsi="Proxima Nova"/>
          <w:b w:val="1"/>
          <w:sz w:val="24"/>
          <w:szCs w:val="24"/>
          <w:rtl w:val="0"/>
        </w:rPr>
        <w:t xml:space="preserve">Adopted ________________ </w:t>
      </w:r>
      <w:r w:rsidDel="00000000" w:rsidR="00000000" w:rsidRPr="00000000">
        <w:rPr>
          <w:rFonts w:ascii="Proxima Nova" w:cs="Proxima Nova" w:eastAsia="Proxima Nova" w:hAnsi="Proxima Nova"/>
          <w:sz w:val="24"/>
          <w:szCs w:val="24"/>
          <w:rtl w:val="0"/>
        </w:rPr>
        <w:t xml:space="preserve">(date)</w:t>
      </w:r>
    </w:p>
    <w:p w:rsidR="00000000" w:rsidDel="00000000" w:rsidP="00000000" w:rsidRDefault="00000000" w:rsidRPr="00000000" w14:paraId="0000000B">
      <w:pPr>
        <w:jc w:val="center"/>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0C">
      <w:pPr>
        <w:jc w:val="left"/>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Members of the Association who do not comply to the  rules and regulations will be sent a notice of violation and an opportunity for a hearing. Based on the nature of the violation and the findings of the hearing, a fine may be imposed on the member. </w:t>
      </w:r>
    </w:p>
    <w:p w:rsidR="00000000" w:rsidDel="00000000" w:rsidP="00000000" w:rsidRDefault="00000000" w:rsidRPr="00000000" w14:paraId="0000000D">
      <w:pPr>
        <w:jc w:val="left"/>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0E">
      <w:pPr>
        <w:jc w:val="left"/>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Fines are as follows:</w:t>
      </w:r>
    </w:p>
    <w:p w:rsidR="00000000" w:rsidDel="00000000" w:rsidP="00000000" w:rsidRDefault="00000000" w:rsidRPr="00000000" w14:paraId="0000000F">
      <w:pPr>
        <w:jc w:val="left"/>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10">
      <w:pPr>
        <w:jc w:val="left"/>
        <w:rPr>
          <w:rFonts w:ascii="Proxima Nova" w:cs="Proxima Nova" w:eastAsia="Proxima Nova" w:hAnsi="Proxima Nova"/>
          <w:b w:val="1"/>
          <w:sz w:val="24"/>
          <w:szCs w:val="24"/>
        </w:rPr>
      </w:pPr>
      <w:r w:rsidDel="00000000" w:rsidR="00000000" w:rsidRPr="00000000">
        <w:rPr>
          <w:rFonts w:ascii="Proxima Nova" w:cs="Proxima Nova" w:eastAsia="Proxima Nova" w:hAnsi="Proxima Nova"/>
          <w:sz w:val="24"/>
          <w:szCs w:val="24"/>
          <w:rtl w:val="0"/>
        </w:rPr>
        <w:tab/>
        <w:t xml:space="preserve">                                            </w:t>
      </w:r>
      <w:r w:rsidDel="00000000" w:rsidR="00000000" w:rsidRPr="00000000">
        <w:rPr>
          <w:rFonts w:ascii="Proxima Nova" w:cs="Proxima Nova" w:eastAsia="Proxima Nova" w:hAnsi="Proxima Nova"/>
          <w:b w:val="1"/>
          <w:sz w:val="24"/>
          <w:szCs w:val="24"/>
          <w:rtl w:val="0"/>
        </w:rPr>
        <w:t xml:space="preserve">Initial Violation: $ _______</w:t>
      </w:r>
    </w:p>
    <w:p w:rsidR="00000000" w:rsidDel="00000000" w:rsidP="00000000" w:rsidRDefault="00000000" w:rsidRPr="00000000" w14:paraId="00000011">
      <w:pPr>
        <w:jc w:val="left"/>
        <w:rPr>
          <w:rFonts w:ascii="Proxima Nova" w:cs="Proxima Nova" w:eastAsia="Proxima Nova" w:hAnsi="Proxima Nova"/>
          <w:b w:val="1"/>
          <w:sz w:val="24"/>
          <w:szCs w:val="24"/>
        </w:rPr>
      </w:pPr>
      <w:r w:rsidDel="00000000" w:rsidR="00000000" w:rsidRPr="00000000">
        <w:rPr>
          <w:rFonts w:ascii="Proxima Nova" w:cs="Proxima Nova" w:eastAsia="Proxima Nova" w:hAnsi="Proxima Nova"/>
          <w:b w:val="1"/>
          <w:sz w:val="24"/>
          <w:szCs w:val="24"/>
          <w:rtl w:val="0"/>
        </w:rPr>
        <w:tab/>
        <w:t xml:space="preserve">          Second Violation of the Same Rule: $ _______</w:t>
      </w:r>
    </w:p>
    <w:p w:rsidR="00000000" w:rsidDel="00000000" w:rsidP="00000000" w:rsidRDefault="00000000" w:rsidRPr="00000000" w14:paraId="00000012">
      <w:pPr>
        <w:jc w:val="left"/>
        <w:rPr>
          <w:rFonts w:ascii="Proxima Nova" w:cs="Proxima Nova" w:eastAsia="Proxima Nova" w:hAnsi="Proxima Nova"/>
          <w:b w:val="1"/>
          <w:sz w:val="24"/>
          <w:szCs w:val="24"/>
        </w:rPr>
      </w:pPr>
      <w:r w:rsidDel="00000000" w:rsidR="00000000" w:rsidRPr="00000000">
        <w:rPr>
          <w:rFonts w:ascii="Proxima Nova" w:cs="Proxima Nova" w:eastAsia="Proxima Nova" w:hAnsi="Proxima Nova"/>
          <w:sz w:val="24"/>
          <w:szCs w:val="24"/>
          <w:rtl w:val="0"/>
        </w:rPr>
        <w:t xml:space="preserve">            </w:t>
      </w:r>
      <w:r w:rsidDel="00000000" w:rsidR="00000000" w:rsidRPr="00000000">
        <w:rPr>
          <w:rFonts w:ascii="Proxima Nova" w:cs="Proxima Nova" w:eastAsia="Proxima Nova" w:hAnsi="Proxima Nova"/>
          <w:b w:val="1"/>
          <w:sz w:val="24"/>
          <w:szCs w:val="24"/>
          <w:rtl w:val="0"/>
        </w:rPr>
        <w:t xml:space="preserve">Subsequent Violations of the Same Rule: $ _______</w:t>
      </w:r>
    </w:p>
    <w:p w:rsidR="00000000" w:rsidDel="00000000" w:rsidP="00000000" w:rsidRDefault="00000000" w:rsidRPr="00000000" w14:paraId="00000013">
      <w:pPr>
        <w:jc w:val="left"/>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14">
      <w:pPr>
        <w:numPr>
          <w:ilvl w:val="0"/>
          <w:numId w:val="1"/>
        </w:numPr>
        <w:ind w:left="720" w:hanging="360"/>
        <w:jc w:val="left"/>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Minor violations that do not result in property damage or harm to others will warrant a written warning from the Association.</w:t>
      </w:r>
    </w:p>
    <w:p w:rsidR="00000000" w:rsidDel="00000000" w:rsidP="00000000" w:rsidRDefault="00000000" w:rsidRPr="00000000" w14:paraId="00000015">
      <w:pPr>
        <w:numPr>
          <w:ilvl w:val="0"/>
          <w:numId w:val="1"/>
        </w:numPr>
        <w:ind w:left="720" w:hanging="360"/>
        <w:jc w:val="left"/>
        <w:rPr>
          <w:rFonts w:ascii="Proxima Nova" w:cs="Proxima Nova" w:eastAsia="Proxima Nova" w:hAnsi="Proxima Nova"/>
          <w:sz w:val="24"/>
          <w:szCs w:val="24"/>
          <w:u w:val="none"/>
        </w:rPr>
      </w:pPr>
      <w:r w:rsidDel="00000000" w:rsidR="00000000" w:rsidRPr="00000000">
        <w:rPr>
          <w:rFonts w:ascii="Proxima Nova" w:cs="Proxima Nova" w:eastAsia="Proxima Nova" w:hAnsi="Proxima Nova"/>
          <w:sz w:val="24"/>
          <w:szCs w:val="24"/>
          <w:rtl w:val="0"/>
        </w:rPr>
        <w:t xml:space="preserve">Members who continuously violate the rules and regulations will be subject to a fine of </w:t>
      </w:r>
      <w:r w:rsidDel="00000000" w:rsidR="00000000" w:rsidRPr="00000000">
        <w:rPr>
          <w:rFonts w:ascii="Proxima Nova" w:cs="Proxima Nova" w:eastAsia="Proxima Nova" w:hAnsi="Proxima Nova"/>
          <w:b w:val="1"/>
          <w:sz w:val="24"/>
          <w:szCs w:val="24"/>
          <w:rtl w:val="0"/>
        </w:rPr>
        <w:t xml:space="preserve">$ _____</w:t>
      </w:r>
      <w:r w:rsidDel="00000000" w:rsidR="00000000" w:rsidRPr="00000000">
        <w:rPr>
          <w:rFonts w:ascii="Proxima Nova" w:cs="Proxima Nova" w:eastAsia="Proxima Nova" w:hAnsi="Proxima Nova"/>
          <w:sz w:val="24"/>
          <w:szCs w:val="24"/>
          <w:rtl w:val="0"/>
        </w:rPr>
        <w:t xml:space="preserve"> per day. </w:t>
      </w:r>
    </w:p>
    <w:p w:rsidR="00000000" w:rsidDel="00000000" w:rsidP="00000000" w:rsidRDefault="00000000" w:rsidRPr="00000000" w14:paraId="00000016">
      <w:pPr>
        <w:numPr>
          <w:ilvl w:val="0"/>
          <w:numId w:val="1"/>
        </w:numPr>
        <w:ind w:left="720" w:hanging="360"/>
        <w:jc w:val="left"/>
        <w:rPr>
          <w:rFonts w:ascii="Proxima Nova" w:cs="Proxima Nova" w:eastAsia="Proxima Nova" w:hAnsi="Proxima Nova"/>
          <w:sz w:val="24"/>
          <w:szCs w:val="24"/>
          <w:u w:val="none"/>
        </w:rPr>
      </w:pPr>
      <w:r w:rsidDel="00000000" w:rsidR="00000000" w:rsidRPr="00000000">
        <w:rPr>
          <w:rFonts w:ascii="Proxima Nova" w:cs="Proxima Nova" w:eastAsia="Proxima Nova" w:hAnsi="Proxima Nova"/>
          <w:sz w:val="24"/>
          <w:szCs w:val="24"/>
          <w:rtl w:val="0"/>
        </w:rPr>
        <w:t xml:space="preserve">Violations that involve property damage or harm to others will result in an additional fine of </w:t>
      </w:r>
      <w:r w:rsidDel="00000000" w:rsidR="00000000" w:rsidRPr="00000000">
        <w:rPr>
          <w:rFonts w:ascii="Proxima Nova" w:cs="Proxima Nova" w:eastAsia="Proxima Nova" w:hAnsi="Proxima Nova"/>
          <w:b w:val="1"/>
          <w:sz w:val="24"/>
          <w:szCs w:val="24"/>
          <w:rtl w:val="0"/>
        </w:rPr>
        <w:t xml:space="preserve">$ _____ </w:t>
      </w:r>
      <w:r w:rsidDel="00000000" w:rsidR="00000000" w:rsidRPr="00000000">
        <w:rPr>
          <w:rFonts w:ascii="Proxima Nova" w:cs="Proxima Nova" w:eastAsia="Proxima Nova" w:hAnsi="Proxima Nova"/>
          <w:sz w:val="24"/>
          <w:szCs w:val="24"/>
          <w:rtl w:val="0"/>
        </w:rPr>
        <w:t xml:space="preserve">per day. The member shall be responsible for all costs associated with the property damage or harm to others. The violation will also merit in further evaluation by the Board of Directors to preserve peace and order within the community. </w:t>
      </w:r>
    </w:p>
    <w:p w:rsidR="00000000" w:rsidDel="00000000" w:rsidP="00000000" w:rsidRDefault="00000000" w:rsidRPr="00000000" w14:paraId="00000017">
      <w:pPr>
        <w:jc w:val="left"/>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18">
      <w:pPr>
        <w:jc w:val="left"/>
        <w:rPr>
          <w:rFonts w:ascii="Proxima Nova" w:cs="Proxima Nova" w:eastAsia="Proxima Nova" w:hAnsi="Proxima Nova"/>
          <w:sz w:val="28"/>
          <w:szCs w:val="28"/>
        </w:rPr>
      </w:pPr>
      <w:r w:rsidDel="00000000" w:rsidR="00000000" w:rsidRPr="00000000">
        <w:rPr>
          <w:rFonts w:ascii="Proxima Nova" w:cs="Proxima Nova" w:eastAsia="Proxima Nova" w:hAnsi="Proxima Nova"/>
          <w:sz w:val="28"/>
          <w:szCs w:val="28"/>
          <w:rtl w:val="0"/>
        </w:rPr>
        <w:t xml:space="preserve">ABC Homeowners Association</w:t>
      </w:r>
    </w:p>
    <w:p w:rsidR="00000000" w:rsidDel="00000000" w:rsidP="00000000" w:rsidRDefault="00000000" w:rsidRPr="00000000" w14:paraId="00000019">
      <w:pPr>
        <w:jc w:val="left"/>
        <w:rPr>
          <w:rFonts w:ascii="Proxima Nova" w:cs="Proxima Nova" w:eastAsia="Proxima Nova" w:hAnsi="Proxima Nova"/>
          <w:sz w:val="24"/>
          <w:szCs w:val="24"/>
        </w:rPr>
      </w:pPr>
      <w:r w:rsidDel="00000000" w:rsidR="00000000" w:rsidRPr="00000000">
        <w:rPr>
          <w:rFonts w:ascii="Proxima Nova" w:cs="Proxima Nova" w:eastAsia="Proxima Nova" w:hAnsi="Proxima Nova"/>
          <w:sz w:val="28"/>
          <w:szCs w:val="28"/>
          <w:rtl w:val="0"/>
        </w:rPr>
        <w:t xml:space="preserve">By: _____________________ (name and title)</w:t>
      </w:r>
      <w:r w:rsidDel="00000000" w:rsidR="00000000" w:rsidRPr="00000000">
        <w:rPr>
          <w:rtl w:val="0"/>
        </w:rPr>
      </w:r>
    </w:p>
    <w:p w:rsidR="00000000" w:rsidDel="00000000" w:rsidP="00000000" w:rsidRDefault="00000000" w:rsidRPr="00000000" w14:paraId="0000001A">
      <w:pPr>
        <w:jc w:val="left"/>
        <w:rPr>
          <w:rFonts w:ascii="Proxima Nova" w:cs="Proxima Nova" w:eastAsia="Proxima Nova" w:hAnsi="Proxima Nova"/>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